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9A" w:rsidRDefault="00AC179A" w:rsidP="00AC17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179A">
        <w:rPr>
          <w:rFonts w:ascii="Times New Roman" w:hAnsi="Times New Roman" w:cs="Times New Roman"/>
          <w:b/>
          <w:bCs/>
          <w:sz w:val="32"/>
          <w:szCs w:val="32"/>
        </w:rPr>
        <w:t xml:space="preserve">TYTUŁ LAUR PRZEDSIĘBIORCZOŚCI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C179A">
        <w:rPr>
          <w:rFonts w:ascii="Times New Roman" w:hAnsi="Times New Roman" w:cs="Times New Roman"/>
          <w:b/>
          <w:bCs/>
          <w:sz w:val="32"/>
          <w:szCs w:val="32"/>
        </w:rPr>
        <w:t xml:space="preserve">DLA PRZEDSIĘBIORSTWA USŁUGOWO-HANDLOWEGO ARPON SPÓŁKA CYWILNA W CHOJNIE PROWADZONEGO PRZEZ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C179A">
        <w:rPr>
          <w:rFonts w:ascii="Times New Roman" w:hAnsi="Times New Roman" w:cs="Times New Roman"/>
          <w:b/>
          <w:bCs/>
          <w:sz w:val="32"/>
          <w:szCs w:val="32"/>
        </w:rPr>
        <w:t>PAŃSTWO WIESŁAWĘ I ZBIGNIEWA WOJTYCZKÓW</w:t>
      </w:r>
    </w:p>
    <w:p w:rsidR="00AC179A" w:rsidRDefault="00AC179A" w:rsidP="00AC179A">
      <w:pPr>
        <w:rPr>
          <w:rFonts w:ascii="Times New Roman" w:hAnsi="Times New Roman" w:cs="Times New Roman"/>
          <w:sz w:val="32"/>
          <w:szCs w:val="32"/>
        </w:rPr>
      </w:pPr>
      <w:r w:rsidRPr="00AC179A">
        <w:rPr>
          <w:rFonts w:ascii="Times New Roman" w:hAnsi="Times New Roman" w:cs="Times New Roman"/>
          <w:sz w:val="32"/>
          <w:szCs w:val="32"/>
        </w:rPr>
        <w:t>Fir</w:t>
      </w:r>
      <w:r>
        <w:rPr>
          <w:rFonts w:ascii="Times New Roman" w:hAnsi="Times New Roman" w:cs="Times New Roman"/>
          <w:sz w:val="32"/>
          <w:szCs w:val="32"/>
        </w:rPr>
        <w:t>ma ARPON, początkowo jako firma transportowa, powstała w 1991 roku w Chojnie. Następnie oferta firmy została poszerzona o sprzedaż produktów dla rolnictwa. Dzi</w:t>
      </w:r>
      <w:r w:rsidR="001B1AEF">
        <w:rPr>
          <w:rFonts w:ascii="Times New Roman" w:hAnsi="Times New Roman" w:cs="Times New Roman"/>
          <w:sz w:val="32"/>
          <w:szCs w:val="32"/>
        </w:rPr>
        <w:t>ęki</w:t>
      </w:r>
      <w:r>
        <w:rPr>
          <w:rFonts w:ascii="Times New Roman" w:hAnsi="Times New Roman" w:cs="Times New Roman"/>
          <w:sz w:val="32"/>
          <w:szCs w:val="32"/>
        </w:rPr>
        <w:t xml:space="preserve"> wysokiej jakości świadczonych usług oraz przewidywaniu potrzeb klientów Firma ARPON stała się czołową firmą zaopatrującą rolnictwo w naszym regionie. W swojej ofercie posiadają szeroką gamę towarów z przeznaczeniem dla</w:t>
      </w:r>
      <w:r w:rsidR="001B1AEF">
        <w:rPr>
          <w:rFonts w:ascii="Times New Roman" w:hAnsi="Times New Roman" w:cs="Times New Roman"/>
          <w:sz w:val="32"/>
          <w:szCs w:val="32"/>
        </w:rPr>
        <w:t xml:space="preserve"> :</w:t>
      </w:r>
      <w:r>
        <w:rPr>
          <w:rFonts w:ascii="Times New Roman" w:hAnsi="Times New Roman" w:cs="Times New Roman"/>
          <w:sz w:val="32"/>
          <w:szCs w:val="32"/>
        </w:rPr>
        <w:t xml:space="preserve"> bydła, trzody, drobiu, koni, psów i kotów. Prowadzą sprzedaż materiałów siewnych, nawozów, środków ochrony roślin, opału, a także narzędzi rolniczych. Są jednocześnie jedną z wiodących na rynku polskim firm oferujących produkty marki </w:t>
      </w:r>
      <w:proofErr w:type="spellStart"/>
      <w:r>
        <w:rPr>
          <w:rFonts w:ascii="Times New Roman" w:hAnsi="Times New Roman" w:cs="Times New Roman"/>
          <w:sz w:val="32"/>
          <w:szCs w:val="32"/>
        </w:rPr>
        <w:t>Nutrena</w:t>
      </w:r>
      <w:proofErr w:type="spellEnd"/>
      <w:r>
        <w:rPr>
          <w:rFonts w:ascii="Times New Roman" w:hAnsi="Times New Roman" w:cs="Times New Roman"/>
          <w:sz w:val="32"/>
          <w:szCs w:val="32"/>
        </w:rPr>
        <w:t>. Oferta firmy ARPON to także bardzo szeroki asortyment materiałów budowlanych, od materiałów na budowę fundamentów i ścian począwszy, przez systemy ociepleń i rury, na farbach, elektryce i kostce brukowej skończywszy. Wraz ze wzrostem zapotrzebowania na ich usługi powstały dwie filie firmy : w Jutrosinie i w Rozstępniewie. Osiągnięcia firmy zostały wyróżnione nagrodami:</w:t>
      </w:r>
    </w:p>
    <w:p w:rsidR="001B1AEF" w:rsidRPr="00AC179A" w:rsidRDefault="00AC179A" w:rsidP="00AC17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nagroda specjalna za rozwój marki „</w:t>
      </w:r>
      <w:proofErr w:type="spellStart"/>
      <w:r>
        <w:rPr>
          <w:rFonts w:ascii="Times New Roman" w:hAnsi="Times New Roman" w:cs="Times New Roman"/>
          <w:sz w:val="32"/>
          <w:szCs w:val="32"/>
        </w:rPr>
        <w:t>Nutrena</w:t>
      </w:r>
      <w:proofErr w:type="spellEnd"/>
      <w:r>
        <w:rPr>
          <w:rFonts w:ascii="Times New Roman" w:hAnsi="Times New Roman" w:cs="Times New Roman"/>
          <w:sz w:val="32"/>
          <w:szCs w:val="32"/>
        </w:rPr>
        <w:t>”,</w:t>
      </w:r>
      <w:r>
        <w:rPr>
          <w:rFonts w:ascii="Times New Roman" w:hAnsi="Times New Roman" w:cs="Times New Roman"/>
          <w:sz w:val="32"/>
          <w:szCs w:val="32"/>
        </w:rPr>
        <w:br/>
        <w:t>- lider mobilnej dystrybucji „</w:t>
      </w:r>
      <w:proofErr w:type="spellStart"/>
      <w:r>
        <w:rPr>
          <w:rFonts w:ascii="Times New Roman" w:hAnsi="Times New Roman" w:cs="Times New Roman"/>
          <w:sz w:val="32"/>
          <w:szCs w:val="32"/>
        </w:rPr>
        <w:t>Nutrena</w:t>
      </w:r>
      <w:proofErr w:type="spellEnd"/>
      <w:r>
        <w:rPr>
          <w:rFonts w:ascii="Times New Roman" w:hAnsi="Times New Roman" w:cs="Times New Roman"/>
          <w:sz w:val="32"/>
          <w:szCs w:val="32"/>
        </w:rPr>
        <w:t>”,</w:t>
      </w:r>
      <w:r>
        <w:rPr>
          <w:rFonts w:ascii="Times New Roman" w:hAnsi="Times New Roman" w:cs="Times New Roman"/>
          <w:sz w:val="32"/>
          <w:szCs w:val="32"/>
        </w:rPr>
        <w:br/>
        <w:t>- dyplom za największą sprzedaż pasz „Kurka Naturka”,</w:t>
      </w:r>
      <w:r>
        <w:rPr>
          <w:rFonts w:ascii="Times New Roman" w:hAnsi="Times New Roman" w:cs="Times New Roman"/>
          <w:sz w:val="32"/>
          <w:szCs w:val="32"/>
        </w:rPr>
        <w:br/>
        <w:t xml:space="preserve">- Laureat w Plebiscycie </w:t>
      </w:r>
      <w:r w:rsidR="001B1AEF">
        <w:rPr>
          <w:rFonts w:ascii="Times New Roman" w:hAnsi="Times New Roman" w:cs="Times New Roman"/>
          <w:sz w:val="32"/>
          <w:szCs w:val="32"/>
        </w:rPr>
        <w:t xml:space="preserve">„Laur Przedsiębiorczości i Aktywności Społecznej w Gminie Pakosław w kategorii Dynamiczny Przedsiębiorca w 2013 roku, </w:t>
      </w:r>
      <w:r w:rsidR="001B1AEF">
        <w:rPr>
          <w:rFonts w:ascii="Times New Roman" w:hAnsi="Times New Roman" w:cs="Times New Roman"/>
          <w:sz w:val="32"/>
          <w:szCs w:val="32"/>
        </w:rPr>
        <w:br/>
        <w:t>- oraz Laureat w Konkursie „Laur Przedsiębiorczości i Aktywności Społecznej w Gminie Pakosław” w kategorii Lider Przedsiębiorczości w 2019 roku.</w:t>
      </w:r>
      <w:bookmarkStart w:id="0" w:name="_GoBack"/>
      <w:bookmarkEnd w:id="0"/>
    </w:p>
    <w:sectPr w:rsidR="001B1AEF" w:rsidRPr="00AC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9A"/>
    <w:rsid w:val="001B005B"/>
    <w:rsid w:val="001B1AEF"/>
    <w:rsid w:val="00A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0FA6"/>
  <w15:chartTrackingRefBased/>
  <w15:docId w15:val="{D813DE2A-5BD1-451E-8D79-9F6E4192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2020-12-23T10:38:00Z</cp:lastPrinted>
  <dcterms:created xsi:type="dcterms:W3CDTF">2020-12-23T10:22:00Z</dcterms:created>
  <dcterms:modified xsi:type="dcterms:W3CDTF">2020-12-30T13:17:00Z</dcterms:modified>
</cp:coreProperties>
</file>