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699" w:rsidRPr="00721699" w:rsidRDefault="00721699" w:rsidP="007216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1699">
        <w:rPr>
          <w:rFonts w:ascii="Times New Roman" w:hAnsi="Times New Roman" w:cs="Times New Roman"/>
          <w:b/>
          <w:bCs/>
          <w:sz w:val="32"/>
          <w:szCs w:val="32"/>
        </w:rPr>
        <w:t>TYTUŁ FILANTROP ROKU</w:t>
      </w:r>
    </w:p>
    <w:p w:rsidR="00721699" w:rsidRDefault="00721699" w:rsidP="007216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1699">
        <w:rPr>
          <w:rFonts w:ascii="Times New Roman" w:hAnsi="Times New Roman" w:cs="Times New Roman"/>
          <w:b/>
          <w:bCs/>
          <w:sz w:val="32"/>
          <w:szCs w:val="32"/>
        </w:rPr>
        <w:t xml:space="preserve"> DLA KLUBU LUKS </w:t>
      </w:r>
      <w:r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Pr="00721699">
        <w:rPr>
          <w:rFonts w:ascii="Times New Roman" w:hAnsi="Times New Roman" w:cs="Times New Roman"/>
          <w:b/>
          <w:bCs/>
          <w:sz w:val="32"/>
          <w:szCs w:val="32"/>
        </w:rPr>
        <w:t>AWDANIEC</w:t>
      </w:r>
      <w:r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721699">
        <w:rPr>
          <w:rFonts w:ascii="Times New Roman" w:hAnsi="Times New Roman" w:cs="Times New Roman"/>
          <w:b/>
          <w:bCs/>
          <w:sz w:val="32"/>
          <w:szCs w:val="32"/>
        </w:rPr>
        <w:t xml:space="preserve"> PAKOSŁAW</w:t>
      </w:r>
    </w:p>
    <w:p w:rsidR="00A82567" w:rsidRDefault="00A82567" w:rsidP="007216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1699" w:rsidRDefault="00721699" w:rsidP="00721699">
      <w:pPr>
        <w:rPr>
          <w:rFonts w:ascii="Times New Roman" w:hAnsi="Times New Roman" w:cs="Times New Roman"/>
          <w:sz w:val="32"/>
          <w:szCs w:val="32"/>
        </w:rPr>
      </w:pPr>
      <w:r w:rsidRPr="00721699">
        <w:rPr>
          <w:rFonts w:ascii="Times New Roman" w:hAnsi="Times New Roman" w:cs="Times New Roman"/>
          <w:sz w:val="32"/>
          <w:szCs w:val="32"/>
        </w:rPr>
        <w:t xml:space="preserve">Klub LUKS </w:t>
      </w:r>
      <w:r w:rsidR="005F592A" w:rsidRPr="00721699">
        <w:rPr>
          <w:rFonts w:ascii="Times New Roman" w:hAnsi="Times New Roman" w:cs="Times New Roman"/>
          <w:sz w:val="32"/>
          <w:szCs w:val="32"/>
        </w:rPr>
        <w:t xml:space="preserve">„AWDANIEC” </w:t>
      </w:r>
      <w:r w:rsidRPr="00721699">
        <w:rPr>
          <w:rFonts w:ascii="Times New Roman" w:hAnsi="Times New Roman" w:cs="Times New Roman"/>
          <w:sz w:val="32"/>
          <w:szCs w:val="32"/>
        </w:rPr>
        <w:t>powstał w 2003 roku</w:t>
      </w:r>
      <w:r>
        <w:rPr>
          <w:rFonts w:ascii="Times New Roman" w:hAnsi="Times New Roman" w:cs="Times New Roman"/>
          <w:sz w:val="32"/>
          <w:szCs w:val="32"/>
        </w:rPr>
        <w:t xml:space="preserve">. Głównym jego zadaniem i celem  jest szkolenie zawodników od najmłodszych lat w piłce nożnej. Klub </w:t>
      </w:r>
      <w:r w:rsidR="005F592A">
        <w:rPr>
          <w:rFonts w:ascii="Times New Roman" w:hAnsi="Times New Roman" w:cs="Times New Roman"/>
          <w:sz w:val="32"/>
          <w:szCs w:val="32"/>
        </w:rPr>
        <w:t>„</w:t>
      </w:r>
      <w:r>
        <w:rPr>
          <w:rFonts w:ascii="Times New Roman" w:hAnsi="Times New Roman" w:cs="Times New Roman"/>
          <w:sz w:val="32"/>
          <w:szCs w:val="32"/>
        </w:rPr>
        <w:t>AWDANIEC</w:t>
      </w:r>
      <w:r w:rsidR="005F592A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udziela się również charytatywnie, pomagając zbierać środki finansowe na rehabilitację dla dzieci niepełnosprawnych. W tym roku, po </w:t>
      </w:r>
      <w:r w:rsidR="005F592A">
        <w:rPr>
          <w:rFonts w:ascii="Times New Roman" w:hAnsi="Times New Roman" w:cs="Times New Roman"/>
          <w:sz w:val="32"/>
          <w:szCs w:val="32"/>
        </w:rPr>
        <w:t>raz dziesiąty</w:t>
      </w:r>
      <w:r w:rsidR="00A82567">
        <w:rPr>
          <w:rFonts w:ascii="Times New Roman" w:hAnsi="Times New Roman" w:cs="Times New Roman"/>
          <w:sz w:val="32"/>
          <w:szCs w:val="32"/>
        </w:rPr>
        <w:t>,</w:t>
      </w:r>
      <w:r w:rsidR="005F592A">
        <w:rPr>
          <w:rFonts w:ascii="Times New Roman" w:hAnsi="Times New Roman" w:cs="Times New Roman"/>
          <w:sz w:val="32"/>
          <w:szCs w:val="32"/>
        </w:rPr>
        <w:t xml:space="preserve"> zorganizowany został turniej charytatywny pn. „Gramy nie tylko dla Huberta”. Turniej ten cieszy się dużym powodzeniem, a to pozwala zebrać znaczne środki finansowe dla potrzebujących. Ponadto Klub „AWDANIEC” zbiera zużyty sprzęt elektroniczny, a za zebrane środki finansowe zakupuje sprzęt sportowy dla klubu. Prezesem Klubu LUKS „AWDANIEC” jest </w:t>
      </w:r>
      <w:r w:rsidR="00A82567">
        <w:rPr>
          <w:rFonts w:ascii="Times New Roman" w:hAnsi="Times New Roman" w:cs="Times New Roman"/>
          <w:sz w:val="32"/>
          <w:szCs w:val="32"/>
        </w:rPr>
        <w:t>P</w:t>
      </w:r>
      <w:r w:rsidR="005F592A">
        <w:rPr>
          <w:rFonts w:ascii="Times New Roman" w:hAnsi="Times New Roman" w:cs="Times New Roman"/>
          <w:sz w:val="32"/>
          <w:szCs w:val="32"/>
        </w:rPr>
        <w:t>an Jacek Hajduk.</w:t>
      </w:r>
    </w:p>
    <w:p w:rsidR="00A82567" w:rsidRPr="00721699" w:rsidRDefault="00A82567" w:rsidP="0072169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21699" w:rsidRPr="00721699" w:rsidRDefault="00721699" w:rsidP="00721699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21699" w:rsidRPr="0072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99"/>
    <w:rsid w:val="005F592A"/>
    <w:rsid w:val="00721699"/>
    <w:rsid w:val="00A2156C"/>
    <w:rsid w:val="00A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CF6B"/>
  <w15:chartTrackingRefBased/>
  <w15:docId w15:val="{CCBE8273-3FB1-4EAA-B3FA-53E13095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2020-12-23T11:03:00Z</cp:lastPrinted>
  <dcterms:created xsi:type="dcterms:W3CDTF">2020-12-23T10:41:00Z</dcterms:created>
  <dcterms:modified xsi:type="dcterms:W3CDTF">2020-12-30T13:17:00Z</dcterms:modified>
</cp:coreProperties>
</file>